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154" w:rsidRPr="00EB37B4" w:rsidRDefault="00231154" w:rsidP="00B513A2">
      <w:pPr>
        <w:spacing w:after="0" w:line="240" w:lineRule="atLeast"/>
        <w:jc w:val="center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Протокол №3</w:t>
      </w:r>
    </w:p>
    <w:p w:rsidR="00B513A2" w:rsidRDefault="00231154" w:rsidP="00B513A2">
      <w:pPr>
        <w:spacing w:after="0" w:line="240" w:lineRule="atLeast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B37B4">
        <w:rPr>
          <w:rFonts w:ascii="Times New Roman" w:hAnsi="Times New Roman" w:cs="Times New Roman"/>
          <w:i w:val="0"/>
          <w:sz w:val="24"/>
          <w:szCs w:val="24"/>
        </w:rPr>
        <w:t>педагогического совета</w:t>
      </w:r>
    </w:p>
    <w:p w:rsidR="00231154" w:rsidRPr="00EB37B4" w:rsidRDefault="00231154" w:rsidP="00B513A2">
      <w:pPr>
        <w:spacing w:after="0" w:line="240" w:lineRule="atLeast"/>
        <w:jc w:val="right"/>
        <w:rPr>
          <w:rFonts w:ascii="Times New Roman" w:hAnsi="Times New Roman" w:cs="Times New Roman"/>
          <w:i w:val="0"/>
          <w:sz w:val="24"/>
          <w:szCs w:val="24"/>
        </w:rPr>
      </w:pPr>
      <w:r w:rsidRPr="00EB37B4">
        <w:rPr>
          <w:rFonts w:ascii="Times New Roman" w:hAnsi="Times New Roman" w:cs="Times New Roman"/>
          <w:i w:val="0"/>
          <w:sz w:val="24"/>
          <w:szCs w:val="24"/>
        </w:rPr>
        <w:t xml:space="preserve"> от 29.0</w:t>
      </w:r>
      <w:bookmarkStart w:id="0" w:name="_GoBack"/>
      <w:bookmarkEnd w:id="0"/>
      <w:r w:rsidRPr="00EB37B4">
        <w:rPr>
          <w:rFonts w:ascii="Times New Roman" w:hAnsi="Times New Roman" w:cs="Times New Roman"/>
          <w:i w:val="0"/>
          <w:sz w:val="24"/>
          <w:szCs w:val="24"/>
        </w:rPr>
        <w:t>2.2024 года.</w:t>
      </w:r>
    </w:p>
    <w:p w:rsidR="00231154" w:rsidRPr="00EB37B4" w:rsidRDefault="00231154" w:rsidP="00231154">
      <w:pPr>
        <w:spacing w:after="0" w:line="240" w:lineRule="atLeast"/>
        <w:ind w:left="567"/>
        <w:rPr>
          <w:rFonts w:ascii="Times New Roman" w:eastAsiaTheme="minorEastAsia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231154" w:rsidRPr="00EB37B4" w:rsidRDefault="00231154" w:rsidP="00231154">
      <w:pPr>
        <w:spacing w:after="0" w:line="240" w:lineRule="atLeast"/>
        <w:ind w:left="567"/>
        <w:rPr>
          <w:rFonts w:ascii="Times New Roman" w:eastAsiaTheme="minorEastAsia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EB37B4">
        <w:rPr>
          <w:rFonts w:ascii="Times New Roman" w:eastAsiaTheme="minorEastAsia" w:hAnsi="Times New Roman" w:cs="Times New Roman"/>
          <w:b/>
          <w:i w:val="0"/>
          <w:iCs w:val="0"/>
          <w:sz w:val="24"/>
          <w:szCs w:val="24"/>
          <w:lang w:eastAsia="ru-RU"/>
        </w:rPr>
        <w:t>Тема:</w:t>
      </w:r>
      <w:r w:rsidRPr="00EB37B4"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EB37B4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«</w:t>
      </w:r>
      <w:r w:rsidRPr="00EB37B4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ru-RU"/>
        </w:rPr>
        <w:t>Современные игровые технологии в познавательно - речевом развитии дошкольников»</w:t>
      </w:r>
      <w:r w:rsidRPr="00EB37B4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ru-RU"/>
        </w:rPr>
        <w:br/>
      </w:r>
    </w:p>
    <w:p w:rsidR="00231154" w:rsidRPr="00EB37B4" w:rsidRDefault="00231154" w:rsidP="00231154">
      <w:pPr>
        <w:spacing w:after="0" w:line="240" w:lineRule="atLeast"/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</w:pPr>
      <w:r w:rsidRPr="00EB37B4"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  <w:t xml:space="preserve">                                                                                                   Присутствовало:22 педагога</w:t>
      </w:r>
    </w:p>
    <w:p w:rsidR="00231154" w:rsidRPr="00EB37B4" w:rsidRDefault="00231154" w:rsidP="00231154">
      <w:pPr>
        <w:tabs>
          <w:tab w:val="left" w:pos="7088"/>
        </w:tabs>
        <w:spacing w:after="0" w:line="240" w:lineRule="atLeast"/>
        <w:ind w:left="5954" w:hanging="5954"/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</w:pPr>
      <w:r w:rsidRPr="00EB37B4"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  <w:t xml:space="preserve">                                                                                                   Отсутствовало:0 педагогов)</w:t>
      </w:r>
    </w:p>
    <w:p w:rsidR="00231154" w:rsidRPr="00EB37B4" w:rsidRDefault="00231154" w:rsidP="00231154">
      <w:pPr>
        <w:spacing w:after="0" w:line="240" w:lineRule="atLeast"/>
        <w:ind w:left="5954" w:hanging="5954"/>
        <w:jc w:val="both"/>
        <w:rPr>
          <w:rFonts w:ascii="Times New Roman" w:eastAsiaTheme="minorEastAsia" w:hAnsi="Times New Roman" w:cs="Times New Roman"/>
          <w:i w:val="0"/>
          <w:iCs w:val="0"/>
          <w:sz w:val="24"/>
          <w:szCs w:val="24"/>
          <w:lang w:eastAsia="ru-RU"/>
        </w:rPr>
      </w:pPr>
    </w:p>
    <w:p w:rsidR="00231154" w:rsidRPr="00EB37B4" w:rsidRDefault="00231154" w:rsidP="00231154">
      <w:pPr>
        <w:spacing w:after="0" w:line="240" w:lineRule="atLeast"/>
        <w:rPr>
          <w:rFonts w:ascii="Times New Roman" w:eastAsiaTheme="minorEastAsia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EB37B4">
        <w:rPr>
          <w:rFonts w:ascii="Times New Roman" w:eastAsiaTheme="minorEastAsia" w:hAnsi="Times New Roman" w:cs="Times New Roman"/>
          <w:b/>
          <w:i w:val="0"/>
          <w:iCs w:val="0"/>
          <w:sz w:val="24"/>
          <w:szCs w:val="24"/>
          <w:lang w:eastAsia="ru-RU"/>
        </w:rPr>
        <w:t xml:space="preserve">                                                             Повестка дня:</w:t>
      </w:r>
    </w:p>
    <w:p w:rsidR="00231154" w:rsidRPr="00EB37B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Вступительное слово. Выполнение р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ешения </w:t>
      </w: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педагогического совета №2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.</w:t>
      </w:r>
    </w:p>
    <w:p w:rsidR="00231154" w:rsidRPr="00EB37B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1.Презентационный материал «Познавательно-речевое Выступление «Нейроигры - новое, современное в дошкольном детстве»</w:t>
      </w: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br/>
        <w:t xml:space="preserve">2.Мастер – класс  </w:t>
      </w:r>
      <w:r w:rsidRPr="00EB37B4">
        <w:rPr>
          <w:rFonts w:ascii="Times New Roman" w:hAnsi="Times New Roman" w:cs="Times New Roman"/>
          <w:i w:val="0"/>
          <w:sz w:val="24"/>
          <w:szCs w:val="24"/>
          <w:shd w:val="clear" w:color="auto" w:fill="FFFFFF"/>
        </w:rPr>
        <w:t>«</w:t>
      </w:r>
      <w:r w:rsidRPr="00EB37B4">
        <w:rPr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  <w:shd w:val="clear" w:color="auto" w:fill="FFFFFF"/>
        </w:rPr>
        <w:t>Технология синквейна</w:t>
      </w:r>
      <w:r w:rsidRPr="00EB37B4">
        <w:rPr>
          <w:rFonts w:ascii="Times New Roman" w:hAnsi="Times New Roman" w:cs="Times New Roman"/>
          <w:i w:val="0"/>
          <w:sz w:val="24"/>
          <w:szCs w:val="24"/>
          <w:shd w:val="clear" w:color="auto" w:fill="FFFFFF"/>
        </w:rPr>
        <w:t>»</w:t>
      </w:r>
    </w:p>
    <w:p w:rsidR="00231154" w:rsidRPr="00EB37B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3.Итоги тематического контроля </w:t>
      </w:r>
      <w:r w:rsidRPr="00EB37B4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Познание и речь – </w:t>
      </w: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важные составляющие дошкольника при подготовке к школьному обучению» в старших и подготовительных группах </w:t>
      </w:r>
    </w:p>
    <w:p w:rsidR="00231154" w:rsidRPr="00EB37B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4.Из опыта работы. Совместная деятельность с детьми старшего дошкольного возраста при развитии в ДОУ познавательно-речевого направления.</w:t>
      </w:r>
    </w:p>
    <w:p w:rsidR="00231154" w:rsidRPr="00EB37B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5.«Речевые пятиминутки»</w:t>
      </w:r>
    </w:p>
    <w:p w:rsidR="0023115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</w:pPr>
      <w:r w:rsidRPr="00EB37B4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6.Деловая игра «Познавательно-речевое развитие дошкольников»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.</w:t>
      </w:r>
    </w:p>
    <w:p w:rsidR="00231154" w:rsidRPr="00F601FF" w:rsidRDefault="00231154" w:rsidP="00231154">
      <w:pPr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7.</w:t>
      </w:r>
      <w:r>
        <w:rPr>
          <w:rFonts w:ascii="Times New Roman" w:hAnsi="Times New Roman" w:cs="Times New Roman"/>
          <w:i w:val="0"/>
          <w:color w:val="000000"/>
          <w:sz w:val="24"/>
          <w:szCs w:val="24"/>
        </w:rPr>
        <w:t>П</w:t>
      </w:r>
      <w:r w:rsidRPr="00F601FF">
        <w:rPr>
          <w:rFonts w:ascii="Times New Roman" w:hAnsi="Times New Roman" w:cs="Times New Roman"/>
          <w:i w:val="0"/>
          <w:color w:val="000000"/>
          <w:sz w:val="24"/>
          <w:szCs w:val="24"/>
        </w:rPr>
        <w:t>рава</w:t>
      </w:r>
      <w:r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  и льготы</w:t>
      </w:r>
      <w:r w:rsidRPr="00F601FF">
        <w:rPr>
          <w:rFonts w:ascii="Times New Roman" w:hAnsi="Times New Roman" w:cs="Times New Roman"/>
          <w:i w:val="0"/>
          <w:color w:val="000000"/>
          <w:sz w:val="24"/>
          <w:szCs w:val="24"/>
        </w:rPr>
        <w:t>, предоставляемые педагогическим работникам образовательных организаций Республики Татарстан при подготовке и проведении  к аттестации</w:t>
      </w:r>
      <w:r>
        <w:rPr>
          <w:rFonts w:ascii="Times New Roman" w:hAnsi="Times New Roman" w:cs="Times New Roman"/>
          <w:i w:val="0"/>
          <w:color w:val="000000"/>
          <w:sz w:val="24"/>
          <w:szCs w:val="24"/>
        </w:rPr>
        <w:t>.</w:t>
      </w:r>
    </w:p>
    <w:p w:rsidR="00231154" w:rsidRDefault="00231154" w:rsidP="00231154">
      <w:pPr>
        <w:spacing w:after="0" w:line="240" w:lineRule="atLeast"/>
        <w:rPr>
          <w:rFonts w:ascii="Times New Roman" w:eastAsia="Times New Roman" w:hAnsi="Times New Roman" w:cs="Times New Roman"/>
          <w:b/>
          <w:i w:val="0"/>
          <w:sz w:val="24"/>
          <w:szCs w:val="24"/>
          <w:lang w:eastAsia="ru-RU"/>
        </w:rPr>
      </w:pPr>
    </w:p>
    <w:p w:rsidR="00231154" w:rsidRPr="00EB37B4" w:rsidRDefault="00231154" w:rsidP="00231154">
      <w:pPr>
        <w:spacing w:after="0" w:line="240" w:lineRule="atLeast"/>
        <w:rPr>
          <w:rFonts w:ascii="Times New Roman" w:hAnsi="Times New Roman" w:cs="Times New Roman"/>
          <w:b/>
          <w:i w:val="0"/>
          <w:sz w:val="24"/>
          <w:szCs w:val="24"/>
          <w:shd w:val="clear" w:color="auto" w:fill="FFFFFF"/>
        </w:rPr>
      </w:pPr>
      <w:r w:rsidRPr="00EB37B4">
        <w:rPr>
          <w:rFonts w:ascii="Times New Roman" w:eastAsia="Times New Roman" w:hAnsi="Times New Roman" w:cs="Times New Roman"/>
          <w:b/>
          <w:i w:val="0"/>
          <w:sz w:val="24"/>
          <w:szCs w:val="24"/>
          <w:lang w:eastAsia="ru-RU"/>
        </w:rPr>
        <w:t>Решение:</w:t>
      </w:r>
    </w:p>
    <w:p w:rsidR="00231154" w:rsidRPr="00D161AF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color w:val="3B4256"/>
        </w:rPr>
      </w:pPr>
      <w:r w:rsidRPr="00D161AF">
        <w:rPr>
          <w:color w:val="000000"/>
        </w:rPr>
        <w:t>1.Признать работу коллектива по познавательно – речевому развитию  детей – удовлетворительной.</w:t>
      </w:r>
    </w:p>
    <w:p w:rsidR="00A4626C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shd w:val="clear" w:color="auto" w:fill="FFFFFF"/>
        </w:rPr>
      </w:pPr>
      <w:r w:rsidRPr="00D161AF">
        <w:rPr>
          <w:color w:val="000000"/>
        </w:rPr>
        <w:t xml:space="preserve">2. </w:t>
      </w:r>
      <w:r w:rsidRPr="00D161AF">
        <w:rPr>
          <w:color w:val="212529"/>
        </w:rPr>
        <w:t xml:space="preserve">Использовать в практике работы современные эффективные технологии: </w:t>
      </w:r>
      <w:r w:rsidRPr="00D161AF">
        <w:t>«</w:t>
      </w:r>
      <w:proofErr w:type="spellStart"/>
      <w:r w:rsidRPr="00D161AF">
        <w:t>Нейроигры</w:t>
      </w:r>
      <w:proofErr w:type="spellEnd"/>
      <w:r w:rsidRPr="00D161AF">
        <w:t xml:space="preserve">, </w:t>
      </w:r>
      <w:r w:rsidRPr="00D161AF">
        <w:rPr>
          <w:bCs/>
          <w:bdr w:val="none" w:sz="0" w:space="0" w:color="auto" w:frame="1"/>
          <w:shd w:val="clear" w:color="auto" w:fill="FFFFFF"/>
        </w:rPr>
        <w:t xml:space="preserve">технологию </w:t>
      </w:r>
      <w:r w:rsidR="00C70AD0" w:rsidRPr="00D161AF">
        <w:rPr>
          <w:bCs/>
          <w:bdr w:val="none" w:sz="0" w:space="0" w:color="auto" w:frame="1"/>
          <w:shd w:val="clear" w:color="auto" w:fill="FFFFFF"/>
        </w:rPr>
        <w:t>по «</w:t>
      </w:r>
      <w:proofErr w:type="spellStart"/>
      <w:r w:rsidRPr="00D161AF">
        <w:rPr>
          <w:bCs/>
          <w:bdr w:val="none" w:sz="0" w:space="0" w:color="auto" w:frame="1"/>
          <w:shd w:val="clear" w:color="auto" w:fill="FFFFFF"/>
        </w:rPr>
        <w:t>Синквейну</w:t>
      </w:r>
      <w:proofErr w:type="spellEnd"/>
      <w:r w:rsidRPr="00D161AF">
        <w:rPr>
          <w:shd w:val="clear" w:color="auto" w:fill="FFFFFF"/>
        </w:rPr>
        <w:t>», «</w:t>
      </w:r>
      <w:r w:rsidRPr="00D161AF">
        <w:t>Речевые пятиминутки».</w:t>
      </w:r>
      <w:r w:rsidRPr="00D161AF">
        <w:rPr>
          <w:shd w:val="clear" w:color="auto" w:fill="FFFFFF"/>
        </w:rPr>
        <w:t xml:space="preserve"> </w:t>
      </w:r>
    </w:p>
    <w:p w:rsidR="00A4626C" w:rsidRDefault="00231154" w:rsidP="00A4626C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Срок: постоян</w:t>
      </w:r>
      <w:r w:rsidR="00A4626C">
        <w:rPr>
          <w:shd w:val="clear" w:color="auto" w:fill="FFFFFF"/>
        </w:rPr>
        <w:t xml:space="preserve">но. </w:t>
      </w:r>
    </w:p>
    <w:p w:rsidR="00231154" w:rsidRPr="00D161AF" w:rsidRDefault="00A4626C" w:rsidP="00A4626C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Ответственные: все педагоги</w:t>
      </w:r>
    </w:p>
    <w:p w:rsidR="00A4626C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D161AF">
        <w:rPr>
          <w:color w:val="000000"/>
        </w:rPr>
        <w:t xml:space="preserve">3. Вести систематическую работу </w:t>
      </w:r>
      <w:r w:rsidR="006C4086" w:rsidRPr="00D161AF">
        <w:rPr>
          <w:color w:val="000000"/>
        </w:rPr>
        <w:t>по познавательно</w:t>
      </w:r>
      <w:r w:rsidRPr="00D161AF">
        <w:rPr>
          <w:color w:val="000000"/>
        </w:rPr>
        <w:t xml:space="preserve"> – речевому </w:t>
      </w:r>
      <w:r w:rsidR="00A4626C" w:rsidRPr="00D161AF">
        <w:rPr>
          <w:color w:val="000000"/>
        </w:rPr>
        <w:t>развитию детей</w:t>
      </w:r>
      <w:r w:rsidRPr="00D161AF">
        <w:rPr>
          <w:color w:val="000000"/>
        </w:rPr>
        <w:t xml:space="preserve"> в ООД и вне занятий</w:t>
      </w:r>
      <w:r w:rsidR="00A4626C">
        <w:rPr>
          <w:color w:val="000000"/>
        </w:rPr>
        <w:t>.</w:t>
      </w:r>
    </w:p>
    <w:p w:rsidR="00A4626C" w:rsidRDefault="00231154" w:rsidP="00A4626C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 xml:space="preserve">Срок: постоянно. </w:t>
      </w:r>
    </w:p>
    <w:p w:rsidR="00231154" w:rsidRPr="00973D3C" w:rsidRDefault="00A4626C" w:rsidP="00A4626C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Ответственные: все воспитатели</w:t>
      </w:r>
    </w:p>
    <w:p w:rsidR="00C70AD0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shd w:val="clear" w:color="auto" w:fill="FFFFFF"/>
        </w:rPr>
      </w:pPr>
      <w:r w:rsidRPr="00D161AF">
        <w:rPr>
          <w:color w:val="000000"/>
        </w:rPr>
        <w:t xml:space="preserve">4. Продолжать создавать в ДОУ условия для познавательно – </w:t>
      </w:r>
      <w:r w:rsidR="00A4626C" w:rsidRPr="00D161AF">
        <w:rPr>
          <w:color w:val="000000"/>
        </w:rPr>
        <w:t xml:space="preserve">речевого развития </w:t>
      </w:r>
      <w:r w:rsidR="00A4626C">
        <w:rPr>
          <w:color w:val="000000"/>
        </w:rPr>
        <w:t>детей</w:t>
      </w:r>
      <w:r>
        <w:rPr>
          <w:color w:val="000000"/>
        </w:rPr>
        <w:t xml:space="preserve"> в соответствии с ФГОС </w:t>
      </w:r>
      <w:r w:rsidRPr="00D161AF">
        <w:rPr>
          <w:color w:val="000000"/>
        </w:rPr>
        <w:t>(ответственные воспитатели групп, срок в течение учебного года).</w:t>
      </w:r>
      <w:r w:rsidRPr="00973D3C">
        <w:rPr>
          <w:shd w:val="clear" w:color="auto" w:fill="FFFFFF"/>
        </w:rPr>
        <w:t xml:space="preserve"> </w:t>
      </w:r>
      <w:r>
        <w:rPr>
          <w:shd w:val="clear" w:color="auto" w:fill="FFFFFF"/>
        </w:rPr>
        <w:t>(</w:t>
      </w:r>
    </w:p>
    <w:p w:rsidR="00C70AD0" w:rsidRDefault="00231154" w:rsidP="00C70AD0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Срок: постоянно.</w:t>
      </w:r>
      <w:r w:rsidR="00C70AD0">
        <w:rPr>
          <w:shd w:val="clear" w:color="auto" w:fill="FFFFFF"/>
        </w:rPr>
        <w:t xml:space="preserve"> </w:t>
      </w:r>
    </w:p>
    <w:p w:rsidR="00231154" w:rsidRDefault="00C70AD0" w:rsidP="00C70AD0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Ответственные: все воспитатели</w:t>
      </w:r>
    </w:p>
    <w:p w:rsidR="00C70AD0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shd w:val="clear" w:color="auto" w:fill="FFFFFF"/>
        </w:rPr>
      </w:pPr>
      <w:r w:rsidRPr="00D161AF">
        <w:rPr>
          <w:color w:val="000000"/>
        </w:rPr>
        <w:t>5.</w:t>
      </w:r>
      <w:r w:rsidRPr="00D161AF">
        <w:rPr>
          <w:color w:val="212529"/>
        </w:rPr>
        <w:t xml:space="preserve"> Разнообразить работу с родителями по данному направлению, </w:t>
      </w:r>
      <w:r>
        <w:rPr>
          <w:color w:val="212529"/>
        </w:rPr>
        <w:t xml:space="preserve">используя разные формы работы: </w:t>
      </w:r>
      <w:r w:rsidRPr="00D161AF">
        <w:rPr>
          <w:color w:val="212529"/>
        </w:rPr>
        <w:t>папки – передвижки, буклеты, творческие мастерские, проведение на родительских собраниях викторин, КВНов, вечера вопросов и ответов, выпуск стенгазет, устных журналов.</w:t>
      </w:r>
      <w:r w:rsidRPr="00973D3C">
        <w:rPr>
          <w:shd w:val="clear" w:color="auto" w:fill="FFFFFF"/>
        </w:rPr>
        <w:t xml:space="preserve"> </w:t>
      </w:r>
    </w:p>
    <w:p w:rsidR="00C70AD0" w:rsidRDefault="00231154" w:rsidP="00C70AD0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 xml:space="preserve">Срок: постоянно. </w:t>
      </w:r>
    </w:p>
    <w:p w:rsidR="00231154" w:rsidRPr="00973D3C" w:rsidRDefault="00231154" w:rsidP="00C70AD0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>
        <w:rPr>
          <w:shd w:val="clear" w:color="auto" w:fill="FFFFFF"/>
        </w:rPr>
        <w:t>Ответственны</w:t>
      </w:r>
      <w:r w:rsidR="00C70AD0">
        <w:rPr>
          <w:shd w:val="clear" w:color="auto" w:fill="FFFFFF"/>
        </w:rPr>
        <w:t>е: все воспитатели</w:t>
      </w:r>
    </w:p>
    <w:p w:rsidR="00367FDB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shd w:val="clear" w:color="auto" w:fill="FFFFFF"/>
        </w:rPr>
      </w:pPr>
      <w:r w:rsidRPr="00973D3C">
        <w:t>6.</w:t>
      </w:r>
      <w:r w:rsidR="00C70AD0" w:rsidRPr="00973D3C">
        <w:t>Обобщить опыт успешных</w:t>
      </w:r>
      <w:r w:rsidRPr="00973D3C">
        <w:rPr>
          <w:color w:val="000000"/>
          <w:shd w:val="clear" w:color="auto" w:fill="FFFFFF"/>
        </w:rPr>
        <w:t xml:space="preserve"> педагогических практик</w:t>
      </w:r>
      <w:r w:rsidRPr="00973D3C">
        <w:rPr>
          <w:color w:val="000000"/>
        </w:rPr>
        <w:t xml:space="preserve"> </w:t>
      </w:r>
      <w:r w:rsidR="00C70AD0" w:rsidRPr="00973D3C">
        <w:rPr>
          <w:color w:val="000000"/>
        </w:rPr>
        <w:t>по познавательно</w:t>
      </w:r>
      <w:r w:rsidRPr="00973D3C">
        <w:rPr>
          <w:color w:val="000000"/>
        </w:rPr>
        <w:t xml:space="preserve"> – речевому развитию через участие </w:t>
      </w:r>
      <w:r w:rsidR="00C70AD0" w:rsidRPr="00973D3C">
        <w:rPr>
          <w:color w:val="000000"/>
        </w:rPr>
        <w:t>педагогов в</w:t>
      </w:r>
      <w:r w:rsidRPr="00973D3C">
        <w:rPr>
          <w:color w:val="000000"/>
        </w:rPr>
        <w:t xml:space="preserve"> конкурсах профессионального мастерства, в семинарах – практикумах, </w:t>
      </w:r>
      <w:r w:rsidR="00C70AD0" w:rsidRPr="00973D3C">
        <w:rPr>
          <w:color w:val="000000"/>
        </w:rPr>
        <w:t>конференциях на</w:t>
      </w:r>
      <w:r w:rsidRPr="00973D3C">
        <w:rPr>
          <w:color w:val="000000"/>
        </w:rPr>
        <w:t xml:space="preserve"> разных уровнях. </w:t>
      </w:r>
    </w:p>
    <w:p w:rsidR="00367FDB" w:rsidRDefault="00231154" w:rsidP="00367FDB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 w:rsidRPr="00973D3C">
        <w:rPr>
          <w:shd w:val="clear" w:color="auto" w:fill="FFFFFF"/>
        </w:rPr>
        <w:t xml:space="preserve">Срок: постоянно. </w:t>
      </w:r>
    </w:p>
    <w:p w:rsidR="00231154" w:rsidRPr="00973D3C" w:rsidRDefault="00231154" w:rsidP="00367FDB">
      <w:pPr>
        <w:pStyle w:val="af6"/>
        <w:shd w:val="clear" w:color="auto" w:fill="FFFFFF"/>
        <w:spacing w:before="0" w:beforeAutospacing="0" w:after="0" w:afterAutospacing="0" w:line="240" w:lineRule="atLeast"/>
        <w:jc w:val="right"/>
        <w:rPr>
          <w:shd w:val="clear" w:color="auto" w:fill="FFFFFF"/>
        </w:rPr>
      </w:pPr>
      <w:r w:rsidRPr="00973D3C">
        <w:rPr>
          <w:shd w:val="clear" w:color="auto" w:fill="FFFFFF"/>
        </w:rPr>
        <w:t>Отв</w:t>
      </w:r>
      <w:r w:rsidR="00367FDB">
        <w:rPr>
          <w:shd w:val="clear" w:color="auto" w:fill="FFFFFF"/>
        </w:rPr>
        <w:t>етственные: все педагоги</w:t>
      </w:r>
    </w:p>
    <w:p w:rsidR="00367FDB" w:rsidRDefault="00231154" w:rsidP="00231154">
      <w:pPr>
        <w:pStyle w:val="af6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7.</w:t>
      </w:r>
      <w:r w:rsidR="00F714A1">
        <w:rPr>
          <w:color w:val="000000"/>
        </w:rPr>
        <w:t xml:space="preserve">Ввести в действие </w:t>
      </w:r>
      <w:r w:rsidRPr="00E73A19">
        <w:rPr>
          <w:color w:val="000000"/>
        </w:rPr>
        <w:t xml:space="preserve">Права и льготы, предоставляемые педагогическим работникам образовательных организаций Республики Татарстан при подготовке и </w:t>
      </w:r>
      <w:r w:rsidR="006C4086" w:rsidRPr="00E73A19">
        <w:rPr>
          <w:color w:val="000000"/>
        </w:rPr>
        <w:t>проведении к</w:t>
      </w:r>
      <w:r w:rsidRPr="00E73A19">
        <w:rPr>
          <w:color w:val="000000"/>
        </w:rPr>
        <w:t xml:space="preserve"> аттестации</w:t>
      </w:r>
      <w:r>
        <w:rPr>
          <w:color w:val="000000"/>
        </w:rPr>
        <w:t xml:space="preserve"> </w:t>
      </w:r>
    </w:p>
    <w:sectPr w:rsidR="00367FDB" w:rsidSect="00C70AD0">
      <w:pgSz w:w="11906" w:h="16838"/>
      <w:pgMar w:top="568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94C"/>
    <w:rsid w:val="0015454C"/>
    <w:rsid w:val="00231154"/>
    <w:rsid w:val="00367FDB"/>
    <w:rsid w:val="006034C6"/>
    <w:rsid w:val="006C4086"/>
    <w:rsid w:val="00A4626C"/>
    <w:rsid w:val="00B361EF"/>
    <w:rsid w:val="00B513A2"/>
    <w:rsid w:val="00C70AD0"/>
    <w:rsid w:val="00C8794C"/>
    <w:rsid w:val="00CE779D"/>
    <w:rsid w:val="00EB16E6"/>
    <w:rsid w:val="00EE7FA6"/>
    <w:rsid w:val="00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03BEE"/>
  <w15:docId w15:val="{325EBE72-1A85-447B-B62D-E4C112541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15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E7FA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FA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FA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FA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FA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FA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FA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FA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FA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FA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7FA6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7FA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EE7FA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7FA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7FA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7FA6"/>
    <w:rPr>
      <w:b/>
      <w:bCs/>
      <w:spacing w:val="0"/>
    </w:rPr>
  </w:style>
  <w:style w:type="character" w:styleId="a9">
    <w:name w:val="Emphasis"/>
    <w:uiPriority w:val="20"/>
    <w:qFormat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EE7FA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E7FA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EE7F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7FA6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E7FA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E7FA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EE7FA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EE7FA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EE7FA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EE7FA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EE7FA6"/>
    <w:pPr>
      <w:outlineLvl w:val="9"/>
    </w:pPr>
    <w:rPr>
      <w:lang w:bidi="en-US"/>
    </w:rPr>
  </w:style>
  <w:style w:type="character" w:styleId="af5">
    <w:name w:val="Hyperlink"/>
    <w:basedOn w:val="a0"/>
    <w:uiPriority w:val="99"/>
    <w:semiHidden/>
    <w:unhideWhenUsed/>
    <w:rsid w:val="00EB16E6"/>
    <w:rPr>
      <w:color w:val="0000FF"/>
      <w:u w:val="single"/>
    </w:rPr>
  </w:style>
  <w:style w:type="paragraph" w:styleId="af6">
    <w:name w:val="Normal (Web)"/>
    <w:basedOn w:val="a"/>
    <w:uiPriority w:val="99"/>
    <w:unhideWhenUsed/>
    <w:rsid w:val="00231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лавная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</cp:lastModifiedBy>
  <cp:revision>9</cp:revision>
  <dcterms:created xsi:type="dcterms:W3CDTF">2024-02-21T10:34:00Z</dcterms:created>
  <dcterms:modified xsi:type="dcterms:W3CDTF">2024-03-18T08:09:00Z</dcterms:modified>
</cp:coreProperties>
</file>